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83" w:rsidRDefault="003A7483" w:rsidP="002E2C82">
      <w:pPr>
        <w:spacing w:after="0"/>
        <w:jc w:val="center"/>
        <w:rPr>
          <w:b/>
          <w:sz w:val="28"/>
          <w:szCs w:val="28"/>
          <w:u w:val="single"/>
        </w:rPr>
      </w:pPr>
    </w:p>
    <w:p w:rsidR="002E2C82" w:rsidRPr="008A22EC" w:rsidRDefault="0013717E" w:rsidP="002E2C82">
      <w:pPr>
        <w:spacing w:after="0"/>
        <w:jc w:val="center"/>
        <w:rPr>
          <w:b/>
          <w:sz w:val="28"/>
          <w:szCs w:val="28"/>
          <w:u w:val="single"/>
        </w:rPr>
      </w:pPr>
      <w:r w:rsidRPr="008A22EC">
        <w:rPr>
          <w:b/>
          <w:sz w:val="28"/>
          <w:szCs w:val="28"/>
          <w:u w:val="single"/>
        </w:rPr>
        <w:t>Implementing Restorative Practices</w:t>
      </w:r>
      <w:r w:rsidR="002E2C82" w:rsidRPr="008A22EC">
        <w:rPr>
          <w:b/>
          <w:sz w:val="28"/>
          <w:szCs w:val="28"/>
          <w:u w:val="single"/>
        </w:rPr>
        <w:t xml:space="preserve"> (“RP”)</w:t>
      </w:r>
      <w:r w:rsidRPr="008A22EC">
        <w:rPr>
          <w:b/>
          <w:sz w:val="28"/>
          <w:szCs w:val="28"/>
          <w:u w:val="single"/>
        </w:rPr>
        <w:t xml:space="preserve"> in Schools</w:t>
      </w:r>
    </w:p>
    <w:p w:rsidR="0013717E" w:rsidRPr="0013717E" w:rsidRDefault="00123856" w:rsidP="00CD2FAB">
      <w:pPr>
        <w:jc w:val="center"/>
        <w:rPr>
          <w:b/>
          <w:i/>
          <w:sz w:val="28"/>
          <w:szCs w:val="28"/>
          <w:u w:val="single"/>
        </w:rPr>
      </w:pPr>
      <w:r w:rsidRPr="00CD2FAB">
        <w:rPr>
          <w:noProof/>
        </w:rPr>
        <w:drawing>
          <wp:anchor distT="0" distB="0" distL="114300" distR="114300" simplePos="0" relativeHeight="251658240" behindDoc="0" locked="0" layoutInCell="1" allowOverlap="1" wp14:anchorId="67F88178" wp14:editId="438BD87F">
            <wp:simplePos x="0" y="0"/>
            <wp:positionH relativeFrom="column">
              <wp:posOffset>2880360</wp:posOffset>
            </wp:positionH>
            <wp:positionV relativeFrom="paragraph">
              <wp:posOffset>268605</wp:posOffset>
            </wp:positionV>
            <wp:extent cx="1089660" cy="12230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17E" w:rsidRPr="0013717E">
        <w:rPr>
          <w:b/>
          <w:i/>
          <w:sz w:val="28"/>
          <w:szCs w:val="28"/>
        </w:rPr>
        <w:t>(</w:t>
      </w:r>
      <w:r w:rsidR="0013717E" w:rsidRPr="0013717E">
        <w:rPr>
          <w:b/>
          <w:szCs w:val="24"/>
        </w:rPr>
        <w:t>Implementation Science Guidelines)</w:t>
      </w:r>
    </w:p>
    <w:p w:rsidR="008D4DC1" w:rsidRDefault="008D4DC1" w:rsidP="008D4DC1">
      <w:pPr>
        <w:spacing w:after="0"/>
        <w:rPr>
          <w:rFonts w:ascii="Broadway" w:hAnsi="Broadway"/>
          <w:color w:val="FF0000"/>
          <w:sz w:val="40"/>
          <w:szCs w:val="40"/>
          <w:u w:val="single"/>
        </w:rPr>
      </w:pPr>
    </w:p>
    <w:p w:rsidR="0013717E" w:rsidRPr="00A9290D" w:rsidRDefault="0013717E" w:rsidP="00FA50C9">
      <w:pPr>
        <w:rPr>
          <w:rFonts w:ascii="Broadway" w:hAnsi="Broadway"/>
          <w:color w:val="FF0000"/>
          <w:sz w:val="40"/>
          <w:szCs w:val="40"/>
          <w:u w:val="single"/>
        </w:rPr>
      </w:pPr>
      <w:r w:rsidRPr="00A9290D">
        <w:rPr>
          <w:rFonts w:ascii="Broadway" w:hAnsi="Broadway"/>
          <w:color w:val="FF0000"/>
          <w:sz w:val="40"/>
          <w:szCs w:val="40"/>
          <w:u w:val="single"/>
        </w:rPr>
        <w:t>What Works</w:t>
      </w:r>
      <w:r w:rsidR="002E2C82" w:rsidRPr="00A9290D">
        <w:rPr>
          <w:rFonts w:ascii="Broadway" w:hAnsi="Broadway"/>
          <w:color w:val="FF0000"/>
          <w:sz w:val="40"/>
          <w:szCs w:val="40"/>
          <w:u w:val="single"/>
        </w:rPr>
        <w:t>?</w:t>
      </w:r>
      <w:r w:rsidR="00FE5101" w:rsidRPr="00A9290D">
        <w:rPr>
          <w:rFonts w:ascii="Broadway" w:hAnsi="Broadway"/>
          <w:color w:val="FF0000"/>
          <w:sz w:val="40"/>
          <w:szCs w:val="40"/>
        </w:rPr>
        <w:tab/>
      </w:r>
      <w:r w:rsidR="00FE5101" w:rsidRPr="00A9290D">
        <w:rPr>
          <w:rFonts w:ascii="Broadway" w:hAnsi="Broadway"/>
          <w:color w:val="FF0000"/>
          <w:sz w:val="40"/>
          <w:szCs w:val="40"/>
        </w:rPr>
        <w:tab/>
      </w:r>
      <w:r w:rsidR="00FE5101" w:rsidRPr="00A9290D">
        <w:rPr>
          <w:rFonts w:ascii="Broadway" w:hAnsi="Broadway"/>
          <w:color w:val="FF0000"/>
          <w:sz w:val="40"/>
          <w:szCs w:val="40"/>
        </w:rPr>
        <w:tab/>
      </w:r>
      <w:r w:rsidR="00FE5101" w:rsidRPr="00A9290D">
        <w:rPr>
          <w:rFonts w:ascii="Broadway" w:hAnsi="Broadway"/>
          <w:color w:val="FF0000"/>
          <w:sz w:val="40"/>
          <w:szCs w:val="40"/>
        </w:rPr>
        <w:tab/>
      </w:r>
      <w:r w:rsidR="00FA50C9" w:rsidRPr="00A9290D">
        <w:rPr>
          <w:rFonts w:ascii="Broadway" w:hAnsi="Broadway"/>
          <w:color w:val="FF0000"/>
          <w:sz w:val="40"/>
          <w:szCs w:val="40"/>
        </w:rPr>
        <w:t xml:space="preserve">     </w:t>
      </w:r>
      <w:r w:rsidR="00FA50C9" w:rsidRPr="00A9290D">
        <w:rPr>
          <w:rFonts w:ascii="Broadway" w:hAnsi="Broadway"/>
          <w:color w:val="FF0000"/>
          <w:sz w:val="40"/>
          <w:szCs w:val="40"/>
        </w:rPr>
        <w:tab/>
      </w:r>
      <w:r w:rsidR="00FA50C9" w:rsidRPr="00A9290D">
        <w:rPr>
          <w:rFonts w:ascii="Broadway" w:hAnsi="Broadway"/>
          <w:color w:val="FF0000"/>
          <w:sz w:val="40"/>
          <w:szCs w:val="40"/>
        </w:rPr>
        <w:tab/>
      </w:r>
      <w:r w:rsidRPr="00A9290D">
        <w:rPr>
          <w:rFonts w:ascii="Broadway" w:hAnsi="Broadway"/>
          <w:color w:val="FF0000"/>
          <w:sz w:val="40"/>
          <w:szCs w:val="40"/>
          <w:u w:val="single"/>
        </w:rPr>
        <w:t>What Doesn’t Work?</w:t>
      </w:r>
    </w:p>
    <w:p w:rsidR="0013717E" w:rsidRPr="00121140" w:rsidRDefault="00CD2FAB" w:rsidP="0013717E">
      <w:pPr>
        <w:spacing w:after="0"/>
        <w:ind w:left="5040" w:hanging="5040"/>
        <w:rPr>
          <w:szCs w:val="24"/>
        </w:rPr>
      </w:pPr>
      <w:r w:rsidRPr="00121140">
        <w:rPr>
          <w:sz w:val="28"/>
          <w:szCs w:val="28"/>
        </w:rPr>
        <w:t>Strong Leader Commitment</w:t>
      </w:r>
      <w:r w:rsidR="0013717E" w:rsidRPr="00121140">
        <w:rPr>
          <w:szCs w:val="24"/>
        </w:rPr>
        <w:tab/>
      </w:r>
      <w:r w:rsidR="00FA50C9" w:rsidRPr="00121140">
        <w:rPr>
          <w:szCs w:val="24"/>
        </w:rPr>
        <w:tab/>
      </w:r>
      <w:r w:rsidR="00FA50C9" w:rsidRPr="00121140">
        <w:rPr>
          <w:szCs w:val="24"/>
        </w:rPr>
        <w:tab/>
      </w:r>
      <w:r w:rsidR="0013717E" w:rsidRPr="00121140">
        <w:rPr>
          <w:sz w:val="28"/>
          <w:szCs w:val="28"/>
        </w:rPr>
        <w:t>Leader Lip Service</w:t>
      </w:r>
    </w:p>
    <w:p w:rsidR="0013717E" w:rsidRPr="00121140" w:rsidRDefault="002E3795" w:rsidP="00FA50C9">
      <w:pPr>
        <w:spacing w:after="0"/>
        <w:ind w:left="6480" w:hanging="6480"/>
        <w:rPr>
          <w:i/>
          <w:sz w:val="20"/>
          <w:szCs w:val="20"/>
        </w:rPr>
      </w:pPr>
      <w:r w:rsidRPr="00121140">
        <w:rPr>
          <w:i/>
          <w:sz w:val="20"/>
          <w:szCs w:val="20"/>
        </w:rPr>
        <w:t>(Assigning R</w:t>
      </w:r>
      <w:r w:rsidR="0013717E" w:rsidRPr="00121140">
        <w:rPr>
          <w:i/>
          <w:sz w:val="20"/>
          <w:szCs w:val="20"/>
        </w:rPr>
        <w:t>esources</w:t>
      </w:r>
      <w:r w:rsidR="00FA50C9" w:rsidRPr="00121140">
        <w:rPr>
          <w:i/>
          <w:sz w:val="20"/>
          <w:szCs w:val="20"/>
        </w:rPr>
        <w:t>,</w:t>
      </w:r>
      <w:r w:rsidRPr="00121140">
        <w:rPr>
          <w:i/>
          <w:sz w:val="20"/>
          <w:szCs w:val="20"/>
        </w:rPr>
        <w:t xml:space="preserve"> P</w:t>
      </w:r>
      <w:r w:rsidR="0013717E" w:rsidRPr="00121140">
        <w:rPr>
          <w:i/>
          <w:sz w:val="20"/>
          <w:szCs w:val="20"/>
        </w:rPr>
        <w:t xml:space="preserve">ersonal </w:t>
      </w:r>
      <w:r w:rsidRPr="00121140">
        <w:rPr>
          <w:i/>
          <w:sz w:val="20"/>
          <w:szCs w:val="20"/>
        </w:rPr>
        <w:t>I</w:t>
      </w:r>
      <w:r w:rsidR="0013717E" w:rsidRPr="00121140">
        <w:rPr>
          <w:i/>
          <w:sz w:val="20"/>
          <w:szCs w:val="20"/>
        </w:rPr>
        <w:t>nvolvement)</w:t>
      </w:r>
      <w:r w:rsidR="00A9290D" w:rsidRPr="00121140">
        <w:rPr>
          <w:szCs w:val="24"/>
        </w:rPr>
        <w:tab/>
      </w:r>
      <w:r w:rsidRPr="00121140">
        <w:rPr>
          <w:i/>
          <w:sz w:val="20"/>
          <w:szCs w:val="20"/>
        </w:rPr>
        <w:t>(Assigning R</w:t>
      </w:r>
      <w:r w:rsidR="00FA50C9" w:rsidRPr="00121140">
        <w:rPr>
          <w:i/>
          <w:sz w:val="20"/>
          <w:szCs w:val="20"/>
        </w:rPr>
        <w:t xml:space="preserve">esponsibility </w:t>
      </w:r>
      <w:r w:rsidR="00123856" w:rsidRPr="00121140">
        <w:rPr>
          <w:i/>
          <w:sz w:val="20"/>
          <w:szCs w:val="20"/>
        </w:rPr>
        <w:t>w</w:t>
      </w:r>
      <w:r w:rsidR="0013717E" w:rsidRPr="00121140">
        <w:rPr>
          <w:i/>
          <w:sz w:val="20"/>
          <w:szCs w:val="20"/>
        </w:rPr>
        <w:t xml:space="preserve">ithout </w:t>
      </w:r>
      <w:r w:rsidRPr="00121140">
        <w:rPr>
          <w:i/>
          <w:sz w:val="20"/>
          <w:szCs w:val="20"/>
        </w:rPr>
        <w:t>R</w:t>
      </w:r>
      <w:r w:rsidR="0013717E" w:rsidRPr="00121140">
        <w:rPr>
          <w:i/>
          <w:sz w:val="20"/>
          <w:szCs w:val="20"/>
        </w:rPr>
        <w:t>es</w:t>
      </w:r>
      <w:r w:rsidR="00FA50C9" w:rsidRPr="00121140">
        <w:rPr>
          <w:i/>
          <w:sz w:val="20"/>
          <w:szCs w:val="20"/>
        </w:rPr>
        <w:t xml:space="preserve">ources, </w:t>
      </w:r>
      <w:r w:rsidRPr="00121140">
        <w:rPr>
          <w:i/>
          <w:sz w:val="20"/>
          <w:szCs w:val="20"/>
        </w:rPr>
        <w:t>No Personal I</w:t>
      </w:r>
      <w:r w:rsidR="0013717E" w:rsidRPr="00121140">
        <w:rPr>
          <w:i/>
          <w:sz w:val="20"/>
          <w:szCs w:val="20"/>
        </w:rPr>
        <w:t>nvolvement)</w:t>
      </w:r>
    </w:p>
    <w:p w:rsidR="00A9290D" w:rsidRPr="00121140" w:rsidRDefault="00A9290D" w:rsidP="00EC4AE5">
      <w:pPr>
        <w:spacing w:after="0"/>
        <w:ind w:left="5040" w:hanging="5040"/>
        <w:rPr>
          <w:sz w:val="16"/>
          <w:szCs w:val="16"/>
        </w:rPr>
      </w:pPr>
    </w:p>
    <w:p w:rsidR="00EC4AE5" w:rsidRPr="00121140" w:rsidRDefault="00EC4AE5" w:rsidP="00EC4AE5">
      <w:pPr>
        <w:spacing w:after="0"/>
        <w:ind w:left="5040" w:hanging="5040"/>
        <w:rPr>
          <w:color w:val="FF0000"/>
          <w:sz w:val="28"/>
          <w:szCs w:val="28"/>
        </w:rPr>
      </w:pPr>
      <w:r w:rsidRPr="00121140">
        <w:rPr>
          <w:color w:val="FF0000"/>
          <w:sz w:val="28"/>
          <w:szCs w:val="28"/>
        </w:rPr>
        <w:t xml:space="preserve">Relationship-Focused Leadership </w:t>
      </w:r>
      <w:r w:rsidRPr="00121140">
        <w:rPr>
          <w:color w:val="FF0000"/>
          <w:sz w:val="28"/>
          <w:szCs w:val="28"/>
        </w:rPr>
        <w:tab/>
        <w:t>Numbers-Only Leadership Focus</w:t>
      </w:r>
    </w:p>
    <w:p w:rsidR="00EC4AE5" w:rsidRPr="00121140" w:rsidRDefault="002E3795" w:rsidP="0015070F">
      <w:pPr>
        <w:spacing w:after="0"/>
        <w:rPr>
          <w:i/>
          <w:sz w:val="20"/>
          <w:szCs w:val="20"/>
        </w:rPr>
      </w:pPr>
      <w:r w:rsidRPr="00121140">
        <w:rPr>
          <w:i/>
          <w:color w:val="FF0000"/>
          <w:sz w:val="20"/>
          <w:szCs w:val="20"/>
        </w:rPr>
        <w:t xml:space="preserve">(Staff </w:t>
      </w:r>
      <w:r w:rsidRPr="00121140">
        <w:rPr>
          <w:i/>
          <w:color w:val="FF0000"/>
          <w:sz w:val="20"/>
          <w:szCs w:val="20"/>
          <w:u w:val="single"/>
        </w:rPr>
        <w:t>and</w:t>
      </w:r>
      <w:r w:rsidRPr="00121140">
        <w:rPr>
          <w:i/>
          <w:color w:val="FF0000"/>
          <w:sz w:val="20"/>
          <w:szCs w:val="20"/>
        </w:rPr>
        <w:t xml:space="preserve"> S</w:t>
      </w:r>
      <w:r w:rsidR="00EC4AE5" w:rsidRPr="00121140">
        <w:rPr>
          <w:i/>
          <w:color w:val="FF0000"/>
          <w:sz w:val="20"/>
          <w:szCs w:val="20"/>
        </w:rPr>
        <w:t>tudents</w:t>
      </w:r>
      <w:r w:rsidR="00EC4AE5" w:rsidRPr="00121140">
        <w:rPr>
          <w:i/>
          <w:sz w:val="20"/>
          <w:szCs w:val="20"/>
        </w:rPr>
        <w:t>)</w:t>
      </w:r>
    </w:p>
    <w:p w:rsidR="0015070F" w:rsidRPr="00121140" w:rsidRDefault="0015070F" w:rsidP="0015070F">
      <w:pPr>
        <w:spacing w:after="0"/>
        <w:rPr>
          <w:i/>
          <w:sz w:val="18"/>
          <w:szCs w:val="18"/>
        </w:rPr>
      </w:pPr>
    </w:p>
    <w:p w:rsidR="0013717E" w:rsidRPr="00121140" w:rsidRDefault="00B717FD" w:rsidP="0013717E">
      <w:pPr>
        <w:spacing w:after="0"/>
        <w:ind w:left="5040" w:hanging="5040"/>
        <w:rPr>
          <w:sz w:val="28"/>
          <w:szCs w:val="28"/>
        </w:rPr>
      </w:pPr>
      <w:r w:rsidRPr="00121140">
        <w:rPr>
          <w:sz w:val="28"/>
          <w:szCs w:val="28"/>
        </w:rPr>
        <w:t>View</w:t>
      </w:r>
      <w:r w:rsidR="0013717E" w:rsidRPr="00121140">
        <w:rPr>
          <w:sz w:val="28"/>
          <w:szCs w:val="28"/>
        </w:rPr>
        <w:t xml:space="preserve"> Restorative </w:t>
      </w:r>
      <w:r w:rsidRPr="00121140">
        <w:rPr>
          <w:sz w:val="28"/>
          <w:szCs w:val="28"/>
        </w:rPr>
        <w:t>Transition as Investment</w:t>
      </w:r>
      <w:r w:rsidRPr="00121140">
        <w:rPr>
          <w:sz w:val="28"/>
          <w:szCs w:val="28"/>
        </w:rPr>
        <w:tab/>
        <w:t>View</w:t>
      </w:r>
      <w:r w:rsidR="0013717E" w:rsidRPr="00121140">
        <w:rPr>
          <w:sz w:val="28"/>
          <w:szCs w:val="28"/>
        </w:rPr>
        <w:t xml:space="preserve"> Restorative Practices as Quick Fix</w:t>
      </w:r>
    </w:p>
    <w:p w:rsidR="0013717E" w:rsidRPr="00121140" w:rsidRDefault="002E3795" w:rsidP="0013717E">
      <w:pPr>
        <w:spacing w:after="0"/>
        <w:ind w:left="5040" w:hanging="5040"/>
        <w:rPr>
          <w:i/>
          <w:sz w:val="20"/>
          <w:szCs w:val="20"/>
        </w:rPr>
      </w:pPr>
      <w:r w:rsidRPr="00121140">
        <w:rPr>
          <w:i/>
          <w:sz w:val="20"/>
          <w:szCs w:val="20"/>
        </w:rPr>
        <w:t>(Requires Training</w:t>
      </w:r>
      <w:r w:rsidR="00EB70EF" w:rsidRPr="00121140">
        <w:rPr>
          <w:i/>
          <w:sz w:val="20"/>
          <w:szCs w:val="20"/>
        </w:rPr>
        <w:t xml:space="preserve">, </w:t>
      </w:r>
      <w:proofErr w:type="gramStart"/>
      <w:r w:rsidR="00EB70EF" w:rsidRPr="00121140">
        <w:rPr>
          <w:i/>
          <w:sz w:val="20"/>
          <w:szCs w:val="20"/>
        </w:rPr>
        <w:t>plus</w:t>
      </w:r>
      <w:r w:rsidR="0013717E" w:rsidRPr="00121140">
        <w:rPr>
          <w:i/>
          <w:sz w:val="20"/>
          <w:szCs w:val="20"/>
        </w:rPr>
        <w:t xml:space="preserve">  3</w:t>
      </w:r>
      <w:proofErr w:type="gramEnd"/>
      <w:r w:rsidR="00A9290D" w:rsidRPr="00121140">
        <w:rPr>
          <w:i/>
          <w:sz w:val="20"/>
          <w:szCs w:val="20"/>
        </w:rPr>
        <w:t xml:space="preserve"> </w:t>
      </w:r>
      <w:r w:rsidR="0013717E" w:rsidRPr="00121140">
        <w:rPr>
          <w:i/>
          <w:sz w:val="20"/>
          <w:szCs w:val="20"/>
        </w:rPr>
        <w:t>–</w:t>
      </w:r>
      <w:r w:rsidR="00A9290D" w:rsidRPr="00121140">
        <w:rPr>
          <w:i/>
          <w:sz w:val="20"/>
          <w:szCs w:val="20"/>
        </w:rPr>
        <w:t xml:space="preserve"> </w:t>
      </w:r>
      <w:r w:rsidR="0013717E" w:rsidRPr="00121140">
        <w:rPr>
          <w:i/>
          <w:sz w:val="20"/>
          <w:szCs w:val="20"/>
        </w:rPr>
        <w:t>5 years</w:t>
      </w:r>
      <w:r w:rsidR="00EB70EF" w:rsidRPr="00121140">
        <w:rPr>
          <w:i/>
          <w:sz w:val="20"/>
          <w:szCs w:val="20"/>
        </w:rPr>
        <w:t xml:space="preserve"> commitment</w:t>
      </w:r>
      <w:r w:rsidR="0013717E" w:rsidRPr="00121140">
        <w:rPr>
          <w:i/>
          <w:sz w:val="20"/>
          <w:szCs w:val="20"/>
        </w:rPr>
        <w:t>)</w:t>
      </w:r>
      <w:r w:rsidR="0013717E" w:rsidRPr="00121140">
        <w:rPr>
          <w:i/>
          <w:sz w:val="20"/>
          <w:szCs w:val="20"/>
        </w:rPr>
        <w:tab/>
      </w:r>
    </w:p>
    <w:p w:rsidR="0013717E" w:rsidRPr="00121140" w:rsidRDefault="0013717E" w:rsidP="0013717E">
      <w:pPr>
        <w:spacing w:after="0"/>
        <w:ind w:left="5040" w:hanging="5040"/>
        <w:rPr>
          <w:sz w:val="18"/>
          <w:szCs w:val="18"/>
        </w:rPr>
      </w:pPr>
    </w:p>
    <w:p w:rsidR="0013717E" w:rsidRPr="00121140" w:rsidRDefault="00EC4AE5" w:rsidP="0013717E">
      <w:pPr>
        <w:spacing w:after="0"/>
        <w:rPr>
          <w:color w:val="FF0000"/>
          <w:sz w:val="28"/>
          <w:szCs w:val="28"/>
        </w:rPr>
      </w:pPr>
      <w:r w:rsidRPr="00121140">
        <w:rPr>
          <w:color w:val="FF0000"/>
          <w:sz w:val="28"/>
          <w:szCs w:val="28"/>
        </w:rPr>
        <w:t xml:space="preserve"> </w:t>
      </w:r>
      <w:r w:rsidR="0013717E" w:rsidRPr="00121140">
        <w:rPr>
          <w:color w:val="FF0000"/>
          <w:sz w:val="28"/>
          <w:szCs w:val="28"/>
        </w:rPr>
        <w:t>“Administration + Champions” Model</w:t>
      </w:r>
      <w:r w:rsidR="0013717E" w:rsidRPr="00121140">
        <w:rPr>
          <w:color w:val="FF0000"/>
          <w:sz w:val="28"/>
          <w:szCs w:val="28"/>
        </w:rPr>
        <w:tab/>
      </w:r>
      <w:r w:rsidR="00A9290D" w:rsidRPr="00121140">
        <w:rPr>
          <w:color w:val="FF0000"/>
          <w:sz w:val="28"/>
          <w:szCs w:val="28"/>
        </w:rPr>
        <w:t>“</w:t>
      </w:r>
      <w:r w:rsidR="0013717E" w:rsidRPr="00121140">
        <w:rPr>
          <w:color w:val="FF0000"/>
          <w:sz w:val="28"/>
          <w:szCs w:val="28"/>
        </w:rPr>
        <w:t>Admin-Only</w:t>
      </w:r>
      <w:r w:rsidR="00A9290D" w:rsidRPr="00121140">
        <w:rPr>
          <w:color w:val="FF0000"/>
          <w:sz w:val="28"/>
          <w:szCs w:val="28"/>
        </w:rPr>
        <w:t>”</w:t>
      </w:r>
      <w:r w:rsidR="0013717E" w:rsidRPr="00121140">
        <w:rPr>
          <w:color w:val="FF0000"/>
          <w:sz w:val="28"/>
          <w:szCs w:val="28"/>
        </w:rPr>
        <w:t xml:space="preserve"> </w:t>
      </w:r>
      <w:r w:rsidR="00A9290D" w:rsidRPr="00121140">
        <w:rPr>
          <w:color w:val="FF0000"/>
          <w:sz w:val="28"/>
          <w:szCs w:val="28"/>
        </w:rPr>
        <w:t>or “</w:t>
      </w:r>
      <w:r w:rsidR="0013717E" w:rsidRPr="00121140">
        <w:rPr>
          <w:color w:val="FF0000"/>
          <w:sz w:val="28"/>
          <w:szCs w:val="28"/>
        </w:rPr>
        <w:t>Staff-Only</w:t>
      </w:r>
      <w:r w:rsidR="00A9290D" w:rsidRPr="00121140">
        <w:rPr>
          <w:color w:val="FF0000"/>
          <w:sz w:val="28"/>
          <w:szCs w:val="28"/>
        </w:rPr>
        <w:t>”</w:t>
      </w:r>
      <w:r w:rsidR="0013717E" w:rsidRPr="00121140">
        <w:rPr>
          <w:color w:val="FF0000"/>
          <w:sz w:val="28"/>
          <w:szCs w:val="28"/>
        </w:rPr>
        <w:t xml:space="preserve"> </w:t>
      </w:r>
      <w:r w:rsidR="00A9290D" w:rsidRPr="00121140">
        <w:rPr>
          <w:color w:val="FF0000"/>
          <w:sz w:val="28"/>
          <w:szCs w:val="28"/>
        </w:rPr>
        <w:t>Models</w:t>
      </w:r>
    </w:p>
    <w:p w:rsidR="0013717E" w:rsidRPr="00121140" w:rsidRDefault="002E3795" w:rsidP="0013717E">
      <w:pPr>
        <w:spacing w:after="0"/>
        <w:rPr>
          <w:i/>
          <w:color w:val="FF0000"/>
          <w:sz w:val="20"/>
          <w:szCs w:val="20"/>
        </w:rPr>
      </w:pPr>
      <w:r w:rsidRPr="00121140">
        <w:rPr>
          <w:i/>
          <w:color w:val="FF0000"/>
          <w:sz w:val="20"/>
          <w:szCs w:val="20"/>
        </w:rPr>
        <w:t>(</w:t>
      </w:r>
      <w:r w:rsidR="00A9290D" w:rsidRPr="00121140">
        <w:rPr>
          <w:i/>
          <w:color w:val="FF0000"/>
          <w:sz w:val="20"/>
          <w:szCs w:val="20"/>
        </w:rPr>
        <w:t xml:space="preserve">Must be </w:t>
      </w:r>
      <w:r w:rsidRPr="00121140">
        <w:rPr>
          <w:i/>
          <w:color w:val="FF0000"/>
          <w:sz w:val="20"/>
          <w:szCs w:val="20"/>
        </w:rPr>
        <w:t>True Team – Cannot Rest on F</w:t>
      </w:r>
      <w:r w:rsidR="0013717E" w:rsidRPr="00121140">
        <w:rPr>
          <w:i/>
          <w:color w:val="FF0000"/>
          <w:sz w:val="20"/>
          <w:szCs w:val="20"/>
        </w:rPr>
        <w:t>ew)</w:t>
      </w:r>
    </w:p>
    <w:p w:rsidR="0013717E" w:rsidRPr="00121140" w:rsidRDefault="0013717E" w:rsidP="0013717E">
      <w:pPr>
        <w:spacing w:after="0"/>
        <w:rPr>
          <w:sz w:val="18"/>
          <w:szCs w:val="18"/>
        </w:rPr>
      </w:pPr>
    </w:p>
    <w:p w:rsidR="0013717E" w:rsidRPr="00121140" w:rsidRDefault="0013717E" w:rsidP="0013717E">
      <w:pPr>
        <w:spacing w:after="0"/>
        <w:rPr>
          <w:szCs w:val="24"/>
        </w:rPr>
      </w:pPr>
      <w:r w:rsidRPr="00121140">
        <w:rPr>
          <w:sz w:val="28"/>
          <w:szCs w:val="28"/>
        </w:rPr>
        <w:t>Champio</w:t>
      </w:r>
      <w:r w:rsidR="00B717FD" w:rsidRPr="00121140">
        <w:rPr>
          <w:sz w:val="28"/>
          <w:szCs w:val="28"/>
        </w:rPr>
        <w:t xml:space="preserve">ns </w:t>
      </w:r>
      <w:r w:rsidR="00EB70EF" w:rsidRPr="00121140">
        <w:rPr>
          <w:sz w:val="28"/>
          <w:szCs w:val="28"/>
        </w:rPr>
        <w:t>Chose</w:t>
      </w:r>
      <w:r w:rsidR="004B67ED">
        <w:rPr>
          <w:sz w:val="28"/>
          <w:szCs w:val="28"/>
        </w:rPr>
        <w:t>n</w:t>
      </w:r>
      <w:r w:rsidR="00EB70EF" w:rsidRPr="00121140">
        <w:rPr>
          <w:sz w:val="28"/>
          <w:szCs w:val="28"/>
        </w:rPr>
        <w:t xml:space="preserve"> </w:t>
      </w:r>
      <w:r w:rsidR="00B717FD" w:rsidRPr="00121140">
        <w:rPr>
          <w:sz w:val="28"/>
          <w:szCs w:val="28"/>
        </w:rPr>
        <w:t xml:space="preserve">with Intentionality </w:t>
      </w:r>
      <w:r w:rsidR="00B717FD" w:rsidRPr="00121140">
        <w:rPr>
          <w:sz w:val="28"/>
          <w:szCs w:val="28"/>
        </w:rPr>
        <w:tab/>
      </w:r>
      <w:bookmarkStart w:id="0" w:name="_GoBack"/>
      <w:bookmarkEnd w:id="0"/>
      <w:r w:rsidR="00B717FD" w:rsidRPr="00121140">
        <w:rPr>
          <w:sz w:val="28"/>
          <w:szCs w:val="28"/>
        </w:rPr>
        <w:t xml:space="preserve">Champions </w:t>
      </w:r>
      <w:r w:rsidR="00A9290D" w:rsidRPr="00121140">
        <w:rPr>
          <w:sz w:val="28"/>
          <w:szCs w:val="28"/>
        </w:rPr>
        <w:t xml:space="preserve">Chosen </w:t>
      </w:r>
      <w:r w:rsidR="00B60BC2" w:rsidRPr="00121140">
        <w:rPr>
          <w:sz w:val="28"/>
          <w:szCs w:val="28"/>
        </w:rPr>
        <w:t>by</w:t>
      </w:r>
      <w:r w:rsidRPr="00121140">
        <w:rPr>
          <w:sz w:val="28"/>
          <w:szCs w:val="28"/>
        </w:rPr>
        <w:t xml:space="preserve"> Availability, Position</w:t>
      </w:r>
    </w:p>
    <w:p w:rsidR="0013717E" w:rsidRPr="00121140" w:rsidRDefault="00B717FD" w:rsidP="0013717E">
      <w:pPr>
        <w:spacing w:after="0"/>
        <w:rPr>
          <w:i/>
          <w:sz w:val="20"/>
          <w:szCs w:val="20"/>
        </w:rPr>
      </w:pPr>
      <w:r w:rsidRPr="00121140">
        <w:rPr>
          <w:i/>
          <w:sz w:val="20"/>
          <w:szCs w:val="20"/>
        </w:rPr>
        <w:t>(Based on Passion +</w:t>
      </w:r>
      <w:r w:rsidR="0013717E" w:rsidRPr="00121140">
        <w:rPr>
          <w:i/>
          <w:sz w:val="20"/>
          <w:szCs w:val="20"/>
        </w:rPr>
        <w:t xml:space="preserve"> Influence)</w:t>
      </w:r>
    </w:p>
    <w:p w:rsidR="0013717E" w:rsidRPr="00121140" w:rsidRDefault="0013717E" w:rsidP="0013717E">
      <w:pPr>
        <w:spacing w:after="0"/>
        <w:rPr>
          <w:sz w:val="18"/>
          <w:szCs w:val="18"/>
        </w:rPr>
      </w:pPr>
    </w:p>
    <w:p w:rsidR="00716E2A" w:rsidRPr="00121140" w:rsidRDefault="0013717E" w:rsidP="00716E2A">
      <w:pPr>
        <w:spacing w:after="0"/>
        <w:rPr>
          <w:color w:val="FF0000"/>
          <w:sz w:val="28"/>
          <w:szCs w:val="28"/>
        </w:rPr>
      </w:pPr>
      <w:r w:rsidRPr="00121140">
        <w:rPr>
          <w:color w:val="FF0000"/>
          <w:sz w:val="28"/>
          <w:szCs w:val="28"/>
        </w:rPr>
        <w:t>Champions Invited</w:t>
      </w:r>
      <w:r w:rsidRPr="00121140">
        <w:rPr>
          <w:color w:val="FF0000"/>
          <w:sz w:val="28"/>
          <w:szCs w:val="28"/>
        </w:rPr>
        <w:tab/>
      </w:r>
      <w:r w:rsidRPr="00121140">
        <w:rPr>
          <w:color w:val="FF0000"/>
          <w:sz w:val="28"/>
          <w:szCs w:val="28"/>
        </w:rPr>
        <w:tab/>
      </w:r>
      <w:r w:rsidR="00B60BC2" w:rsidRPr="00121140">
        <w:rPr>
          <w:color w:val="FF0000"/>
          <w:sz w:val="28"/>
          <w:szCs w:val="28"/>
        </w:rPr>
        <w:tab/>
      </w:r>
      <w:r w:rsidR="00B60BC2" w:rsidRPr="00121140">
        <w:rPr>
          <w:color w:val="FF0000"/>
          <w:sz w:val="28"/>
          <w:szCs w:val="28"/>
        </w:rPr>
        <w:tab/>
      </w:r>
      <w:r w:rsidR="00B60BC2" w:rsidRPr="00121140">
        <w:rPr>
          <w:color w:val="FF0000"/>
          <w:sz w:val="28"/>
          <w:szCs w:val="28"/>
        </w:rPr>
        <w:tab/>
      </w:r>
      <w:r w:rsidRPr="00121140">
        <w:rPr>
          <w:color w:val="FF0000"/>
          <w:sz w:val="28"/>
          <w:szCs w:val="28"/>
        </w:rPr>
        <w:t>C</w:t>
      </w:r>
      <w:r w:rsidR="00A9290D" w:rsidRPr="00121140">
        <w:rPr>
          <w:color w:val="FF0000"/>
          <w:sz w:val="28"/>
          <w:szCs w:val="28"/>
        </w:rPr>
        <w:t xml:space="preserve">hampions </w:t>
      </w:r>
      <w:r w:rsidRPr="00121140">
        <w:rPr>
          <w:color w:val="FF0000"/>
          <w:sz w:val="28"/>
          <w:szCs w:val="28"/>
        </w:rPr>
        <w:t xml:space="preserve">Required </w:t>
      </w:r>
    </w:p>
    <w:p w:rsidR="00A9290D" w:rsidRPr="00121140" w:rsidRDefault="00A9290D" w:rsidP="00CF4730">
      <w:pPr>
        <w:spacing w:after="0"/>
        <w:rPr>
          <w:sz w:val="18"/>
          <w:szCs w:val="18"/>
        </w:rPr>
      </w:pPr>
    </w:p>
    <w:p w:rsidR="00A9290D" w:rsidRPr="00121140" w:rsidRDefault="00A9290D" w:rsidP="00A9290D">
      <w:pPr>
        <w:rPr>
          <w:szCs w:val="24"/>
        </w:rPr>
      </w:pPr>
      <w:r w:rsidRPr="00121140">
        <w:rPr>
          <w:sz w:val="28"/>
          <w:szCs w:val="28"/>
        </w:rPr>
        <w:t xml:space="preserve">Build RP into Existing </w:t>
      </w:r>
      <w:r w:rsidR="0066255E" w:rsidRPr="00121140">
        <w:rPr>
          <w:sz w:val="28"/>
          <w:szCs w:val="28"/>
        </w:rPr>
        <w:t>Structures</w:t>
      </w:r>
      <w:r w:rsidRPr="00121140">
        <w:rPr>
          <w:sz w:val="28"/>
          <w:szCs w:val="28"/>
        </w:rPr>
        <w:tab/>
      </w:r>
      <w:r w:rsidR="00EB70EF" w:rsidRPr="00121140">
        <w:rPr>
          <w:sz w:val="28"/>
          <w:szCs w:val="28"/>
        </w:rPr>
        <w:tab/>
      </w:r>
      <w:r w:rsidRPr="00121140">
        <w:rPr>
          <w:sz w:val="28"/>
          <w:szCs w:val="28"/>
        </w:rPr>
        <w:t xml:space="preserve">Create New </w:t>
      </w:r>
      <w:r w:rsidR="0066255E" w:rsidRPr="00121140">
        <w:rPr>
          <w:sz w:val="28"/>
          <w:szCs w:val="28"/>
        </w:rPr>
        <w:t>Structures</w:t>
      </w:r>
      <w:r w:rsidR="00EB70EF" w:rsidRPr="00121140">
        <w:rPr>
          <w:sz w:val="28"/>
          <w:szCs w:val="28"/>
        </w:rPr>
        <w:t xml:space="preserve"> </w:t>
      </w:r>
      <w:r w:rsidRPr="00121140">
        <w:rPr>
          <w:sz w:val="28"/>
          <w:szCs w:val="28"/>
        </w:rPr>
        <w:t xml:space="preserve">for </w:t>
      </w:r>
      <w:r w:rsidR="00EB70EF" w:rsidRPr="00121140">
        <w:rPr>
          <w:sz w:val="28"/>
          <w:szCs w:val="28"/>
        </w:rPr>
        <w:t>RP</w:t>
      </w:r>
    </w:p>
    <w:p w:rsidR="0013717E" w:rsidRPr="00121140" w:rsidRDefault="00123856" w:rsidP="00716E2A">
      <w:pPr>
        <w:spacing w:after="0"/>
        <w:rPr>
          <w:color w:val="FF0000"/>
          <w:sz w:val="28"/>
          <w:szCs w:val="28"/>
        </w:rPr>
      </w:pPr>
      <w:r w:rsidRPr="00121140">
        <w:rPr>
          <w:color w:val="FF0000"/>
          <w:sz w:val="28"/>
          <w:szCs w:val="28"/>
        </w:rPr>
        <w:t xml:space="preserve">Champions </w:t>
      </w:r>
      <w:r w:rsidR="008B15E4" w:rsidRPr="00121140">
        <w:rPr>
          <w:color w:val="FF0000"/>
          <w:sz w:val="28"/>
          <w:szCs w:val="28"/>
        </w:rPr>
        <w:t xml:space="preserve">part of </w:t>
      </w:r>
      <w:r w:rsidR="00EB70EF" w:rsidRPr="00121140">
        <w:rPr>
          <w:color w:val="FF0000"/>
          <w:sz w:val="28"/>
          <w:szCs w:val="28"/>
        </w:rPr>
        <w:t>P</w:t>
      </w:r>
      <w:r w:rsidR="00716E2A" w:rsidRPr="00121140">
        <w:rPr>
          <w:color w:val="FF0000"/>
          <w:sz w:val="28"/>
          <w:szCs w:val="28"/>
        </w:rPr>
        <w:t>eer Learning Groups</w:t>
      </w:r>
      <w:r w:rsidR="00716E2A" w:rsidRPr="00121140">
        <w:rPr>
          <w:color w:val="FF0000"/>
          <w:sz w:val="28"/>
          <w:szCs w:val="28"/>
        </w:rPr>
        <w:tab/>
      </w:r>
      <w:r w:rsidRPr="00121140">
        <w:rPr>
          <w:color w:val="FF0000"/>
          <w:sz w:val="28"/>
          <w:szCs w:val="28"/>
        </w:rPr>
        <w:t>Champions work with staff outside existing structures</w:t>
      </w:r>
    </w:p>
    <w:p w:rsidR="002B1799" w:rsidRPr="0015070F" w:rsidRDefault="002B1799" w:rsidP="002B1799">
      <w:pPr>
        <w:spacing w:after="0"/>
        <w:ind w:left="5040" w:hanging="5040"/>
        <w:rPr>
          <w:color w:val="FF0000"/>
          <w:sz w:val="18"/>
          <w:szCs w:val="18"/>
        </w:rPr>
      </w:pPr>
    </w:p>
    <w:p w:rsidR="00EB70EF" w:rsidRPr="00121140" w:rsidRDefault="002B1799" w:rsidP="002B1799">
      <w:pPr>
        <w:spacing w:after="0"/>
        <w:ind w:left="5040" w:hanging="5040"/>
        <w:rPr>
          <w:sz w:val="28"/>
          <w:szCs w:val="28"/>
        </w:rPr>
      </w:pPr>
      <w:r w:rsidRPr="00121140">
        <w:rPr>
          <w:sz w:val="28"/>
          <w:szCs w:val="28"/>
        </w:rPr>
        <w:t xml:space="preserve">Use Data </w:t>
      </w:r>
      <w:r w:rsidR="00EB70EF" w:rsidRPr="00121140">
        <w:rPr>
          <w:i/>
          <w:sz w:val="28"/>
          <w:szCs w:val="28"/>
        </w:rPr>
        <w:t xml:space="preserve">and </w:t>
      </w:r>
      <w:r w:rsidR="00EB70EF" w:rsidRPr="00121140">
        <w:rPr>
          <w:sz w:val="28"/>
          <w:szCs w:val="28"/>
        </w:rPr>
        <w:t xml:space="preserve">Stories </w:t>
      </w:r>
      <w:r w:rsidRPr="00121140">
        <w:rPr>
          <w:sz w:val="28"/>
          <w:szCs w:val="28"/>
        </w:rPr>
        <w:t xml:space="preserve">to Identify </w:t>
      </w:r>
      <w:r w:rsidR="00EB70EF" w:rsidRPr="00121140">
        <w:rPr>
          <w:sz w:val="28"/>
          <w:szCs w:val="28"/>
        </w:rPr>
        <w:t>Successes</w:t>
      </w:r>
      <w:r w:rsidR="00EB70EF" w:rsidRPr="00121140">
        <w:rPr>
          <w:sz w:val="28"/>
          <w:szCs w:val="28"/>
        </w:rPr>
        <w:tab/>
      </w:r>
      <w:r w:rsidRPr="00121140">
        <w:rPr>
          <w:sz w:val="28"/>
          <w:szCs w:val="28"/>
        </w:rPr>
        <w:t xml:space="preserve">Use only </w:t>
      </w:r>
      <w:r w:rsidR="00EB70EF" w:rsidRPr="00121140">
        <w:rPr>
          <w:sz w:val="28"/>
          <w:szCs w:val="28"/>
        </w:rPr>
        <w:t xml:space="preserve">Stories </w:t>
      </w:r>
      <w:r w:rsidRPr="00121140">
        <w:rPr>
          <w:sz w:val="28"/>
          <w:szCs w:val="28"/>
        </w:rPr>
        <w:t>to Identify Successes</w:t>
      </w:r>
    </w:p>
    <w:p w:rsidR="002B1799" w:rsidRPr="00EB70EF" w:rsidRDefault="002B1799" w:rsidP="002B1799">
      <w:pPr>
        <w:spacing w:after="0"/>
        <w:ind w:left="5040" w:hanging="5040"/>
        <w:rPr>
          <w:color w:val="FF0000"/>
          <w:sz w:val="18"/>
          <w:szCs w:val="18"/>
        </w:rPr>
      </w:pPr>
      <w:r>
        <w:rPr>
          <w:color w:val="FF0000"/>
          <w:sz w:val="28"/>
          <w:szCs w:val="28"/>
        </w:rPr>
        <w:tab/>
      </w:r>
    </w:p>
    <w:p w:rsidR="000D0A90" w:rsidRPr="00121140" w:rsidRDefault="00EB70EF" w:rsidP="00716E2A">
      <w:pPr>
        <w:spacing w:after="0"/>
        <w:rPr>
          <w:color w:val="FF0000"/>
          <w:sz w:val="28"/>
          <w:szCs w:val="28"/>
        </w:rPr>
      </w:pPr>
      <w:r w:rsidRPr="00121140">
        <w:rPr>
          <w:color w:val="FF0000"/>
          <w:sz w:val="28"/>
          <w:szCs w:val="28"/>
        </w:rPr>
        <w:t>Publicize Successes</w:t>
      </w:r>
      <w:r w:rsidR="000D0A90" w:rsidRPr="00121140">
        <w:rPr>
          <w:color w:val="FF0000"/>
          <w:sz w:val="28"/>
          <w:szCs w:val="28"/>
        </w:rPr>
        <w:t xml:space="preserve"> School</w:t>
      </w:r>
      <w:r w:rsidR="00B717FD" w:rsidRPr="00121140">
        <w:rPr>
          <w:color w:val="FF0000"/>
          <w:sz w:val="28"/>
          <w:szCs w:val="28"/>
        </w:rPr>
        <w:t>-</w:t>
      </w:r>
      <w:r w:rsidR="000D0A90" w:rsidRPr="00121140">
        <w:rPr>
          <w:color w:val="FF0000"/>
          <w:sz w:val="28"/>
          <w:szCs w:val="28"/>
        </w:rPr>
        <w:t>wide</w:t>
      </w:r>
      <w:r w:rsidR="000D0A90" w:rsidRPr="00121140">
        <w:rPr>
          <w:color w:val="FF0000"/>
          <w:sz w:val="28"/>
          <w:szCs w:val="28"/>
        </w:rPr>
        <w:tab/>
      </w:r>
      <w:r w:rsidR="000D0A90" w:rsidRPr="00121140">
        <w:rPr>
          <w:color w:val="FF0000"/>
          <w:sz w:val="28"/>
          <w:szCs w:val="28"/>
        </w:rPr>
        <w:tab/>
        <w:t xml:space="preserve">Successes </w:t>
      </w:r>
      <w:r w:rsidR="003A7483" w:rsidRPr="00121140">
        <w:rPr>
          <w:color w:val="FF0000"/>
          <w:sz w:val="28"/>
          <w:szCs w:val="28"/>
        </w:rPr>
        <w:t>Heard</w:t>
      </w:r>
      <w:r w:rsidR="00A9290D" w:rsidRPr="00121140">
        <w:rPr>
          <w:color w:val="FF0000"/>
          <w:sz w:val="28"/>
          <w:szCs w:val="28"/>
        </w:rPr>
        <w:t xml:space="preserve"> </w:t>
      </w:r>
      <w:r w:rsidR="00B60BC2" w:rsidRPr="00121140">
        <w:rPr>
          <w:color w:val="FF0000"/>
          <w:sz w:val="28"/>
          <w:szCs w:val="28"/>
        </w:rPr>
        <w:t>by Few</w:t>
      </w:r>
    </w:p>
    <w:p w:rsidR="00716E2A" w:rsidRPr="00121140" w:rsidRDefault="00716E2A" w:rsidP="00716E2A">
      <w:pPr>
        <w:spacing w:after="0"/>
        <w:rPr>
          <w:color w:val="000000" w:themeColor="text1"/>
          <w:sz w:val="18"/>
          <w:szCs w:val="18"/>
        </w:rPr>
      </w:pPr>
    </w:p>
    <w:p w:rsidR="00716E2A" w:rsidRPr="00121140" w:rsidRDefault="008B15E4" w:rsidP="0013717E">
      <w:pPr>
        <w:rPr>
          <w:sz w:val="28"/>
          <w:szCs w:val="28"/>
        </w:rPr>
      </w:pPr>
      <w:r w:rsidRPr="00121140">
        <w:rPr>
          <w:sz w:val="28"/>
          <w:szCs w:val="28"/>
        </w:rPr>
        <w:t>Use P</w:t>
      </w:r>
      <w:r w:rsidR="00716E2A" w:rsidRPr="00121140">
        <w:rPr>
          <w:sz w:val="28"/>
          <w:szCs w:val="28"/>
        </w:rPr>
        <w:t>roactive</w:t>
      </w:r>
      <w:r w:rsidRPr="00121140">
        <w:rPr>
          <w:sz w:val="28"/>
          <w:szCs w:val="28"/>
        </w:rPr>
        <w:t xml:space="preserve"> AND </w:t>
      </w:r>
      <w:r w:rsidR="00716E2A" w:rsidRPr="00121140">
        <w:rPr>
          <w:sz w:val="28"/>
          <w:szCs w:val="28"/>
        </w:rPr>
        <w:t>Responsive Practices</w:t>
      </w:r>
      <w:r w:rsidR="00716E2A" w:rsidRPr="00121140">
        <w:rPr>
          <w:sz w:val="28"/>
          <w:szCs w:val="28"/>
        </w:rPr>
        <w:tab/>
      </w:r>
      <w:r w:rsidRPr="00121140">
        <w:rPr>
          <w:sz w:val="28"/>
          <w:szCs w:val="28"/>
        </w:rPr>
        <w:t xml:space="preserve">Use </w:t>
      </w:r>
      <w:r w:rsidR="00716E2A" w:rsidRPr="00121140">
        <w:rPr>
          <w:sz w:val="28"/>
          <w:szCs w:val="28"/>
        </w:rPr>
        <w:t xml:space="preserve">Responsive Practices </w:t>
      </w:r>
      <w:r w:rsidR="00CF4730" w:rsidRPr="00121140">
        <w:rPr>
          <w:sz w:val="28"/>
          <w:szCs w:val="28"/>
        </w:rPr>
        <w:t>Only</w:t>
      </w:r>
    </w:p>
    <w:p w:rsidR="0013717E" w:rsidRPr="00121140" w:rsidRDefault="0064722D" w:rsidP="0013717E">
      <w:pPr>
        <w:spacing w:after="0"/>
        <w:ind w:left="5040" w:hanging="5040"/>
        <w:rPr>
          <w:color w:val="FF0000"/>
          <w:sz w:val="28"/>
          <w:szCs w:val="28"/>
        </w:rPr>
      </w:pPr>
      <w:r w:rsidRPr="00121140">
        <w:rPr>
          <w:color w:val="FF0000"/>
          <w:sz w:val="28"/>
          <w:szCs w:val="28"/>
        </w:rPr>
        <w:t xml:space="preserve">Hear the Concerns of </w:t>
      </w:r>
      <w:r w:rsidR="0013717E" w:rsidRPr="00121140">
        <w:rPr>
          <w:color w:val="FF0000"/>
          <w:sz w:val="28"/>
          <w:szCs w:val="28"/>
        </w:rPr>
        <w:t>Naysayers</w:t>
      </w:r>
      <w:r w:rsidR="0013717E" w:rsidRPr="00121140">
        <w:rPr>
          <w:color w:val="FF0000"/>
          <w:sz w:val="28"/>
          <w:szCs w:val="28"/>
        </w:rPr>
        <w:tab/>
        <w:t>Ignore Naysayers</w:t>
      </w:r>
    </w:p>
    <w:p w:rsidR="0013717E" w:rsidRPr="00121140" w:rsidRDefault="00B60BC2" w:rsidP="0015070F">
      <w:pPr>
        <w:spacing w:after="0"/>
        <w:ind w:left="5040" w:hanging="5040"/>
        <w:rPr>
          <w:i/>
          <w:color w:val="FF0000"/>
          <w:sz w:val="18"/>
          <w:szCs w:val="18"/>
        </w:rPr>
      </w:pPr>
      <w:r w:rsidRPr="00121140">
        <w:rPr>
          <w:i/>
          <w:color w:val="FF0000"/>
          <w:sz w:val="18"/>
          <w:szCs w:val="18"/>
        </w:rPr>
        <w:t>(A</w:t>
      </w:r>
      <w:r w:rsidR="0013717E" w:rsidRPr="00121140">
        <w:rPr>
          <w:i/>
          <w:color w:val="FF0000"/>
          <w:sz w:val="18"/>
          <w:szCs w:val="18"/>
        </w:rPr>
        <w:t xml:space="preserve">nswer </w:t>
      </w:r>
      <w:r w:rsidRPr="00121140">
        <w:rPr>
          <w:i/>
          <w:color w:val="FF0000"/>
          <w:sz w:val="18"/>
          <w:szCs w:val="18"/>
        </w:rPr>
        <w:t>Concerns with Action, S</w:t>
      </w:r>
      <w:r w:rsidR="0013717E" w:rsidRPr="00121140">
        <w:rPr>
          <w:i/>
          <w:color w:val="FF0000"/>
          <w:sz w:val="18"/>
          <w:szCs w:val="18"/>
        </w:rPr>
        <w:t>upport)</w:t>
      </w:r>
    </w:p>
    <w:p w:rsidR="0015070F" w:rsidRPr="0015070F" w:rsidRDefault="0015070F" w:rsidP="0015070F">
      <w:pPr>
        <w:spacing w:after="0"/>
        <w:ind w:left="5040" w:hanging="5040"/>
        <w:rPr>
          <w:i/>
          <w:color w:val="FF0000"/>
          <w:sz w:val="18"/>
          <w:szCs w:val="18"/>
        </w:rPr>
      </w:pPr>
    </w:p>
    <w:p w:rsidR="0013717E" w:rsidRPr="00121140" w:rsidRDefault="00B6577C" w:rsidP="0015070F">
      <w:pPr>
        <w:spacing w:after="0"/>
        <w:ind w:left="5040" w:hanging="5040"/>
        <w:rPr>
          <w:sz w:val="28"/>
          <w:szCs w:val="28"/>
        </w:rPr>
      </w:pPr>
      <w:r w:rsidRPr="00121140">
        <w:rPr>
          <w:sz w:val="28"/>
          <w:szCs w:val="28"/>
        </w:rPr>
        <w:t>Leader Build</w:t>
      </w:r>
      <w:r w:rsidR="003A7483" w:rsidRPr="00121140">
        <w:rPr>
          <w:sz w:val="28"/>
          <w:szCs w:val="28"/>
        </w:rPr>
        <w:t>s</w:t>
      </w:r>
      <w:r w:rsidR="0013717E" w:rsidRPr="00121140">
        <w:rPr>
          <w:sz w:val="28"/>
          <w:szCs w:val="28"/>
        </w:rPr>
        <w:t xml:space="preserve"> </w:t>
      </w:r>
      <w:r w:rsidRPr="00121140">
        <w:rPr>
          <w:sz w:val="28"/>
          <w:szCs w:val="28"/>
        </w:rPr>
        <w:t>Pro-Restorative S</w:t>
      </w:r>
      <w:r w:rsidR="0013717E" w:rsidRPr="00121140">
        <w:rPr>
          <w:sz w:val="28"/>
          <w:szCs w:val="28"/>
        </w:rPr>
        <w:t xml:space="preserve">taff  </w:t>
      </w:r>
      <w:r w:rsidR="008B15E4" w:rsidRPr="00121140">
        <w:rPr>
          <w:sz w:val="28"/>
          <w:szCs w:val="28"/>
        </w:rPr>
        <w:tab/>
        <w:t xml:space="preserve">Leader </w:t>
      </w:r>
      <w:proofErr w:type="gramStart"/>
      <w:r w:rsidR="008B15E4" w:rsidRPr="00121140">
        <w:rPr>
          <w:sz w:val="28"/>
          <w:szCs w:val="28"/>
        </w:rPr>
        <w:t>Makes</w:t>
      </w:r>
      <w:proofErr w:type="gramEnd"/>
      <w:r w:rsidR="008B15E4" w:rsidRPr="00121140">
        <w:rPr>
          <w:sz w:val="28"/>
          <w:szCs w:val="28"/>
        </w:rPr>
        <w:t xml:space="preserve"> it Comfortable for </w:t>
      </w:r>
      <w:r w:rsidR="00123856" w:rsidRPr="00121140">
        <w:rPr>
          <w:sz w:val="28"/>
          <w:szCs w:val="28"/>
        </w:rPr>
        <w:t xml:space="preserve">Staff </w:t>
      </w:r>
      <w:r w:rsidR="008B15E4" w:rsidRPr="00121140">
        <w:rPr>
          <w:sz w:val="28"/>
          <w:szCs w:val="28"/>
        </w:rPr>
        <w:t>to</w:t>
      </w:r>
      <w:r w:rsidRPr="00121140">
        <w:rPr>
          <w:sz w:val="28"/>
          <w:szCs w:val="28"/>
        </w:rPr>
        <w:t xml:space="preserve"> “Opt Out”</w:t>
      </w:r>
      <w:r w:rsidR="003A7483" w:rsidRPr="00121140">
        <w:rPr>
          <w:sz w:val="28"/>
          <w:szCs w:val="28"/>
        </w:rPr>
        <w:t xml:space="preserve"> </w:t>
      </w:r>
    </w:p>
    <w:p w:rsidR="0015070F" w:rsidRPr="0015070F" w:rsidRDefault="0015070F" w:rsidP="0015070F">
      <w:pPr>
        <w:spacing w:after="0"/>
        <w:ind w:left="5040" w:hanging="5040"/>
        <w:rPr>
          <w:color w:val="FF0000"/>
          <w:sz w:val="18"/>
          <w:szCs w:val="18"/>
        </w:rPr>
      </w:pPr>
    </w:p>
    <w:p w:rsidR="001B6CA7" w:rsidRPr="00121140" w:rsidRDefault="003A7483" w:rsidP="00AD7B3A">
      <w:pPr>
        <w:spacing w:after="0"/>
        <w:ind w:left="5040" w:hanging="5040"/>
        <w:rPr>
          <w:color w:val="FF0000"/>
          <w:sz w:val="28"/>
          <w:szCs w:val="28"/>
        </w:rPr>
      </w:pPr>
      <w:r w:rsidRPr="00121140">
        <w:rPr>
          <w:color w:val="FF0000"/>
          <w:sz w:val="28"/>
          <w:szCs w:val="28"/>
        </w:rPr>
        <w:t>Infuse</w:t>
      </w:r>
      <w:r w:rsidR="001B6CA7" w:rsidRPr="00121140">
        <w:rPr>
          <w:color w:val="FF0000"/>
          <w:sz w:val="28"/>
          <w:szCs w:val="28"/>
        </w:rPr>
        <w:t xml:space="preserve"> Circles into Staff Practices</w:t>
      </w:r>
      <w:r w:rsidR="001B6CA7" w:rsidRPr="00121140">
        <w:rPr>
          <w:color w:val="FF0000"/>
          <w:sz w:val="28"/>
          <w:szCs w:val="28"/>
        </w:rPr>
        <w:tab/>
        <w:t>Circles as Student-</w:t>
      </w:r>
      <w:r w:rsidR="00CF4730" w:rsidRPr="00121140">
        <w:rPr>
          <w:color w:val="FF0000"/>
          <w:sz w:val="28"/>
          <w:szCs w:val="28"/>
        </w:rPr>
        <w:t>Only Practice</w:t>
      </w:r>
    </w:p>
    <w:p w:rsidR="00107354" w:rsidRPr="00121140" w:rsidRDefault="00107354" w:rsidP="00B60BC2">
      <w:pPr>
        <w:spacing w:after="0"/>
        <w:ind w:left="5040" w:hanging="5040"/>
        <w:rPr>
          <w:sz w:val="18"/>
          <w:szCs w:val="18"/>
        </w:rPr>
      </w:pPr>
    </w:p>
    <w:p w:rsidR="00B60BC2" w:rsidRPr="00121140" w:rsidRDefault="00B60BC2" w:rsidP="00B60BC2">
      <w:pPr>
        <w:spacing w:after="0"/>
        <w:ind w:left="5040" w:hanging="5040"/>
        <w:rPr>
          <w:sz w:val="28"/>
          <w:szCs w:val="28"/>
        </w:rPr>
      </w:pPr>
      <w:r w:rsidRPr="00121140">
        <w:rPr>
          <w:sz w:val="28"/>
          <w:szCs w:val="28"/>
        </w:rPr>
        <w:t>Leader Regularly, Publically Recognizes:</w:t>
      </w:r>
      <w:r w:rsidRPr="00121140">
        <w:rPr>
          <w:sz w:val="28"/>
          <w:szCs w:val="28"/>
        </w:rPr>
        <w:tab/>
        <w:t xml:space="preserve">Leader Does </w:t>
      </w:r>
      <w:r w:rsidR="00F84DFA" w:rsidRPr="00121140">
        <w:rPr>
          <w:sz w:val="28"/>
          <w:szCs w:val="28"/>
        </w:rPr>
        <w:t>Not Address Staff Concerns</w:t>
      </w:r>
    </w:p>
    <w:p w:rsidR="00B60BC2" w:rsidRPr="00121140" w:rsidRDefault="00B60BC2" w:rsidP="00B60BC2">
      <w:pPr>
        <w:pStyle w:val="ListParagraph"/>
        <w:numPr>
          <w:ilvl w:val="0"/>
          <w:numId w:val="2"/>
        </w:numPr>
        <w:spacing w:after="0"/>
        <w:rPr>
          <w:i/>
          <w:sz w:val="18"/>
          <w:szCs w:val="18"/>
        </w:rPr>
      </w:pPr>
      <w:r w:rsidRPr="00121140">
        <w:rPr>
          <w:i/>
          <w:sz w:val="18"/>
          <w:szCs w:val="18"/>
        </w:rPr>
        <w:t>relationship-building improves climate</w:t>
      </w:r>
    </w:p>
    <w:p w:rsidR="00B60BC2" w:rsidRPr="00121140" w:rsidRDefault="00B60BC2" w:rsidP="00B60BC2">
      <w:pPr>
        <w:pStyle w:val="ListParagraph"/>
        <w:numPr>
          <w:ilvl w:val="0"/>
          <w:numId w:val="2"/>
        </w:numPr>
        <w:spacing w:after="0"/>
        <w:rPr>
          <w:i/>
          <w:sz w:val="18"/>
          <w:szCs w:val="18"/>
        </w:rPr>
      </w:pPr>
      <w:r w:rsidRPr="00121140">
        <w:rPr>
          <w:i/>
          <w:sz w:val="18"/>
          <w:szCs w:val="18"/>
        </w:rPr>
        <w:t>increases instructional time</w:t>
      </w:r>
    </w:p>
    <w:p w:rsidR="00B60BC2" w:rsidRPr="00121140" w:rsidRDefault="00B60BC2" w:rsidP="00B60BC2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121140">
        <w:rPr>
          <w:i/>
          <w:sz w:val="18"/>
          <w:szCs w:val="18"/>
        </w:rPr>
        <w:t>positively affects student success</w:t>
      </w:r>
    </w:p>
    <w:sectPr w:rsidR="00B60BC2" w:rsidRPr="00121140" w:rsidSect="00EB70EF">
      <w:footerReference w:type="default" r:id="rId8"/>
      <w:pgSz w:w="12240" w:h="15840" w:code="1"/>
      <w:pgMar w:top="576" w:right="346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AF" w:rsidRDefault="003E5CAF" w:rsidP="00152368">
      <w:pPr>
        <w:spacing w:after="0" w:line="240" w:lineRule="auto"/>
      </w:pPr>
      <w:r>
        <w:separator/>
      </w:r>
    </w:p>
  </w:endnote>
  <w:endnote w:type="continuationSeparator" w:id="0">
    <w:p w:rsidR="003E5CAF" w:rsidRDefault="003E5CAF" w:rsidP="0015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DC1" w:rsidRDefault="0015070F" w:rsidP="00152368">
    <w:pPr>
      <w:pStyle w:val="Footer"/>
      <w:jc w:val="right"/>
      <w:rPr>
        <w:i/>
        <w:sz w:val="18"/>
        <w:szCs w:val="18"/>
      </w:rPr>
    </w:pPr>
    <w:r w:rsidRPr="00152368">
      <w:rPr>
        <w:i/>
        <w:sz w:val="18"/>
        <w:szCs w:val="18"/>
      </w:rPr>
      <w:t>Created by Lauren Abra</w:t>
    </w:r>
    <w:r w:rsidR="008D4DC1">
      <w:rPr>
        <w:i/>
        <w:sz w:val="18"/>
        <w:szCs w:val="18"/>
      </w:rPr>
      <w:t>mson, Barbara Sugarman Grochal,</w:t>
    </w:r>
  </w:p>
  <w:p w:rsidR="0015070F" w:rsidRPr="00152368" w:rsidRDefault="0015070F" w:rsidP="00152368">
    <w:pPr>
      <w:pStyle w:val="Footer"/>
      <w:jc w:val="right"/>
      <w:rPr>
        <w:i/>
        <w:sz w:val="18"/>
        <w:szCs w:val="18"/>
      </w:rPr>
    </w:pPr>
    <w:r w:rsidRPr="00152368">
      <w:rPr>
        <w:i/>
        <w:sz w:val="18"/>
        <w:szCs w:val="18"/>
      </w:rPr>
      <w:t>Timothy Johnson, Kathryn Rockefelle</w:t>
    </w:r>
    <w:r w:rsidR="008D4DC1">
      <w:rPr>
        <w:i/>
        <w:sz w:val="18"/>
        <w:szCs w:val="18"/>
      </w:rPr>
      <w:t>r (2013)</w:t>
    </w:r>
  </w:p>
  <w:p w:rsidR="0015070F" w:rsidRPr="00152368" w:rsidRDefault="0015070F" w:rsidP="00152368">
    <w:pPr>
      <w:pStyle w:val="Footer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AF" w:rsidRDefault="003E5CAF" w:rsidP="00152368">
      <w:pPr>
        <w:spacing w:after="0" w:line="240" w:lineRule="auto"/>
      </w:pPr>
      <w:r>
        <w:separator/>
      </w:r>
    </w:p>
  </w:footnote>
  <w:footnote w:type="continuationSeparator" w:id="0">
    <w:p w:rsidR="003E5CAF" w:rsidRDefault="003E5CAF" w:rsidP="00152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16295"/>
    <w:multiLevelType w:val="hybridMultilevel"/>
    <w:tmpl w:val="3C7CB2F4"/>
    <w:lvl w:ilvl="0" w:tplc="E5A0CF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D25228"/>
    <w:multiLevelType w:val="hybridMultilevel"/>
    <w:tmpl w:val="40BE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7E"/>
    <w:rsid w:val="0005389D"/>
    <w:rsid w:val="000D0A90"/>
    <w:rsid w:val="00107354"/>
    <w:rsid w:val="00121140"/>
    <w:rsid w:val="00123856"/>
    <w:rsid w:val="0013717E"/>
    <w:rsid w:val="0015070F"/>
    <w:rsid w:val="00152368"/>
    <w:rsid w:val="0019694F"/>
    <w:rsid w:val="001B6CA7"/>
    <w:rsid w:val="002B1799"/>
    <w:rsid w:val="002B77CE"/>
    <w:rsid w:val="002D15CD"/>
    <w:rsid w:val="002E2C82"/>
    <w:rsid w:val="002E3795"/>
    <w:rsid w:val="003A7483"/>
    <w:rsid w:val="003B1C3B"/>
    <w:rsid w:val="003E5CAF"/>
    <w:rsid w:val="004B67ED"/>
    <w:rsid w:val="004E24B7"/>
    <w:rsid w:val="0064722D"/>
    <w:rsid w:val="0066255E"/>
    <w:rsid w:val="00716E2A"/>
    <w:rsid w:val="007418B4"/>
    <w:rsid w:val="007854D5"/>
    <w:rsid w:val="00871080"/>
    <w:rsid w:val="008A22EC"/>
    <w:rsid w:val="008B15E4"/>
    <w:rsid w:val="008D4DC1"/>
    <w:rsid w:val="00A9290D"/>
    <w:rsid w:val="00AD7B3A"/>
    <w:rsid w:val="00B60BC2"/>
    <w:rsid w:val="00B6577C"/>
    <w:rsid w:val="00B717FD"/>
    <w:rsid w:val="00BC48F1"/>
    <w:rsid w:val="00C67FED"/>
    <w:rsid w:val="00CD2FAB"/>
    <w:rsid w:val="00CF4730"/>
    <w:rsid w:val="00D35C50"/>
    <w:rsid w:val="00D54D81"/>
    <w:rsid w:val="00E1356A"/>
    <w:rsid w:val="00EB70EF"/>
    <w:rsid w:val="00EC4AE5"/>
    <w:rsid w:val="00F84DFA"/>
    <w:rsid w:val="00FA50C9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A48CA-F2EF-40DA-BD0E-6D24E831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17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1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2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36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52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368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2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55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55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Community College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Deployment Master</dc:creator>
  <cp:lastModifiedBy>Grochal, Barbara</cp:lastModifiedBy>
  <cp:revision>2</cp:revision>
  <cp:lastPrinted>2013-06-25T18:34:00Z</cp:lastPrinted>
  <dcterms:created xsi:type="dcterms:W3CDTF">2016-10-06T17:41:00Z</dcterms:created>
  <dcterms:modified xsi:type="dcterms:W3CDTF">2016-10-06T17:41:00Z</dcterms:modified>
</cp:coreProperties>
</file>